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B2333B" w14:textId="77777777" w:rsidR="00962CB1" w:rsidRDefault="00962CB1" w:rsidP="001F2F5A">
      <w:pPr>
        <w:widowControl/>
        <w:spacing w:line="240" w:lineRule="atLeast"/>
        <w:rPr>
          <w:rFonts w:ascii="Times New Roman" w:hAnsi="Times New Roman" w:cs="Times New Roman"/>
          <w:b/>
          <w:sz w:val="32"/>
          <w:szCs w:val="24"/>
        </w:rPr>
      </w:pPr>
    </w:p>
    <w:p w14:paraId="6A9D9699" w14:textId="77777777" w:rsidR="00FE22AA" w:rsidRPr="000637CF" w:rsidRDefault="00FE22AA" w:rsidP="001F2F5A">
      <w:pPr>
        <w:widowControl/>
        <w:spacing w:line="240" w:lineRule="atLeast"/>
        <w:jc w:val="center"/>
        <w:rPr>
          <w:rFonts w:ascii="Times New Roman" w:hAnsi="Times New Roman" w:cs="Times New Roman"/>
          <w:b/>
          <w:sz w:val="32"/>
          <w:szCs w:val="24"/>
        </w:rPr>
      </w:pPr>
      <w:r w:rsidRPr="000637CF">
        <w:rPr>
          <w:rFonts w:ascii="Times New Roman" w:hAnsi="Times New Roman" w:cs="Times New Roman"/>
          <w:b/>
          <w:sz w:val="32"/>
          <w:szCs w:val="24"/>
        </w:rPr>
        <w:t>Xi's speech at CIIE draws positive reactions</w:t>
      </w:r>
    </w:p>
    <w:p w14:paraId="0831134B" w14:textId="77777777" w:rsidR="000637CF" w:rsidRPr="00BB0177" w:rsidRDefault="00E33CC5" w:rsidP="001F2F5A">
      <w:pPr>
        <w:widowControl/>
        <w:spacing w:beforeLines="50" w:before="156" w:line="240" w:lineRule="atLeast"/>
        <w:rPr>
          <w:rFonts w:ascii="Times New Roman" w:eastAsia="宋体" w:hAnsi="Times New Roman" w:cs="Times New Roman"/>
          <w:kern w:val="0"/>
          <w:sz w:val="24"/>
          <w:szCs w:val="24"/>
        </w:rPr>
      </w:pPr>
      <w:r w:rsidRPr="00BB0177">
        <w:rPr>
          <w:rFonts w:ascii="Times New Roman" w:eastAsia="宋体" w:hAnsi="Times New Roman" w:cs="Times New Roman"/>
          <w:kern w:val="0"/>
          <w:sz w:val="24"/>
          <w:szCs w:val="24"/>
        </w:rPr>
        <w:t xml:space="preserve">President Xi Jinping delivered a keynote speech at the opening ceremony of the China International Import Expo in </w:t>
      </w:r>
      <w:bookmarkStart w:id="0" w:name="_GoBack"/>
      <w:bookmarkEnd w:id="0"/>
      <w:r w:rsidRPr="00BB0177">
        <w:rPr>
          <w:rFonts w:ascii="Times New Roman" w:eastAsia="宋体" w:hAnsi="Times New Roman" w:cs="Times New Roman"/>
          <w:kern w:val="0"/>
          <w:sz w:val="24"/>
          <w:szCs w:val="24"/>
        </w:rPr>
        <w:t>Shanghai on Monday.</w:t>
      </w:r>
    </w:p>
    <w:p w14:paraId="2DED4172" w14:textId="5DBDE728" w:rsidR="00E33CC5" w:rsidRPr="00BB0177" w:rsidRDefault="00E33CC5" w:rsidP="001F2F5A">
      <w:pPr>
        <w:widowControl/>
        <w:spacing w:beforeLines="50" w:before="156" w:line="240" w:lineRule="atLeast"/>
        <w:rPr>
          <w:rFonts w:ascii="Times New Roman" w:eastAsia="宋体" w:hAnsi="Times New Roman" w:cs="Times New Roman"/>
          <w:kern w:val="0"/>
          <w:sz w:val="24"/>
          <w:szCs w:val="24"/>
        </w:rPr>
      </w:pPr>
      <w:r w:rsidRPr="00BB0177">
        <w:rPr>
          <w:rFonts w:ascii="Times New Roman" w:eastAsia="宋体" w:hAnsi="Times New Roman" w:cs="Times New Roman"/>
          <w:kern w:val="0"/>
          <w:sz w:val="24"/>
          <w:szCs w:val="24"/>
        </w:rPr>
        <w:t>The import expo, or CIIE, which ends on Nov 10, is expected to give firm support to trade liberalization and economic globalization, and actively open the Chinese market to the world.</w:t>
      </w:r>
    </w:p>
    <w:p w14:paraId="01F48CB5" w14:textId="77777777" w:rsidR="00E33CC5" w:rsidRPr="00BB0177" w:rsidRDefault="00E33CC5" w:rsidP="001F2F5A">
      <w:pPr>
        <w:widowControl/>
        <w:spacing w:beforeLines="50" w:before="156" w:line="240" w:lineRule="atLeast"/>
        <w:rPr>
          <w:rFonts w:ascii="Times New Roman" w:eastAsia="宋体" w:hAnsi="Times New Roman" w:cs="Times New Roman"/>
          <w:kern w:val="0"/>
          <w:sz w:val="24"/>
          <w:szCs w:val="24"/>
        </w:rPr>
      </w:pPr>
      <w:r w:rsidRPr="00BB0177">
        <w:rPr>
          <w:rFonts w:ascii="Times New Roman" w:eastAsia="宋体" w:hAnsi="Times New Roman" w:cs="Times New Roman"/>
          <w:kern w:val="0"/>
          <w:sz w:val="24"/>
          <w:szCs w:val="24"/>
        </w:rPr>
        <w:t>Here is a collection of comments from international participants of the expo.</w:t>
      </w:r>
    </w:p>
    <w:p w14:paraId="3AA75FDF" w14:textId="77777777" w:rsidR="009B6E91" w:rsidRPr="00BB0177" w:rsidRDefault="009B6E91" w:rsidP="001F2F5A">
      <w:pPr>
        <w:widowControl/>
        <w:spacing w:beforeLines="50" w:before="156" w:line="240" w:lineRule="atLeast"/>
        <w:rPr>
          <w:rFonts w:ascii="Times New Roman" w:eastAsia="宋体" w:hAnsi="Times New Roman" w:cs="Times New Roman"/>
          <w:kern w:val="0"/>
          <w:sz w:val="24"/>
          <w:szCs w:val="24"/>
        </w:rPr>
      </w:pPr>
      <w:r w:rsidRPr="00BB0177">
        <w:rPr>
          <w:rFonts w:ascii="Times New Roman" w:eastAsia="宋体" w:hAnsi="Times New Roman" w:cs="Times New Roman"/>
          <w:b/>
          <w:bCs/>
          <w:kern w:val="0"/>
          <w:sz w:val="24"/>
          <w:szCs w:val="24"/>
        </w:rPr>
        <w:t xml:space="preserve">Pan </w:t>
      </w:r>
      <w:proofErr w:type="spellStart"/>
      <w:r w:rsidRPr="00BB0177">
        <w:rPr>
          <w:rFonts w:ascii="Times New Roman" w:eastAsia="宋体" w:hAnsi="Times New Roman" w:cs="Times New Roman"/>
          <w:b/>
          <w:bCs/>
          <w:kern w:val="0"/>
          <w:sz w:val="24"/>
          <w:szCs w:val="24"/>
        </w:rPr>
        <w:t>Jianjun</w:t>
      </w:r>
      <w:proofErr w:type="spellEnd"/>
      <w:r w:rsidRPr="00BB0177">
        <w:rPr>
          <w:rFonts w:ascii="Times New Roman" w:eastAsia="宋体" w:hAnsi="Times New Roman" w:cs="Times New Roman"/>
          <w:b/>
          <w:bCs/>
          <w:kern w:val="0"/>
          <w:sz w:val="24"/>
          <w:szCs w:val="24"/>
        </w:rPr>
        <w:t>, spokesman of Bright Food (Group) Co Ltd</w:t>
      </w:r>
    </w:p>
    <w:p w14:paraId="4215C441" w14:textId="77777777" w:rsidR="009B6E91" w:rsidRPr="00BB0177" w:rsidRDefault="009B6E91" w:rsidP="001F2F5A">
      <w:pPr>
        <w:widowControl/>
        <w:spacing w:beforeLines="50" w:before="156" w:line="240" w:lineRule="atLeast"/>
        <w:rPr>
          <w:rFonts w:ascii="Times New Roman" w:eastAsia="宋体" w:hAnsi="Times New Roman" w:cs="Times New Roman"/>
          <w:kern w:val="0"/>
          <w:sz w:val="24"/>
          <w:szCs w:val="24"/>
        </w:rPr>
      </w:pPr>
      <w:r w:rsidRPr="00BB0177">
        <w:rPr>
          <w:rFonts w:ascii="Times New Roman" w:eastAsia="宋体" w:hAnsi="Times New Roman" w:cs="Times New Roman"/>
          <w:kern w:val="0"/>
          <w:sz w:val="24"/>
          <w:szCs w:val="24"/>
        </w:rPr>
        <w:t>Among the many highlights in the speech by President Xi Jinping on the opening ceremony of the CIIE, we are most encouraged by the government's decision to set up new areas in the Shanghai Free Trade Zone. The move will help Bright Food better reach out to the vast overseas market and facilitate outbound financing and investment, in a bid to bring in more quality imported goods and meet the demand of high-quality goods of the Chinese consumers.</w:t>
      </w:r>
    </w:p>
    <w:p w14:paraId="5816CE13" w14:textId="6F56775F" w:rsidR="009B6E91" w:rsidRPr="00BB0177" w:rsidRDefault="009B6E91" w:rsidP="001F2F5A">
      <w:pPr>
        <w:widowControl/>
        <w:spacing w:beforeLines="50" w:before="156" w:line="240" w:lineRule="atLeast"/>
        <w:rPr>
          <w:rFonts w:ascii="Times New Roman" w:eastAsia="宋体" w:hAnsi="Times New Roman" w:cs="Times New Roman"/>
          <w:kern w:val="0"/>
          <w:sz w:val="24"/>
          <w:szCs w:val="24"/>
        </w:rPr>
      </w:pPr>
      <w:r w:rsidRPr="00BB0177">
        <w:rPr>
          <w:rFonts w:ascii="Times New Roman" w:eastAsia="宋体" w:hAnsi="Times New Roman" w:cs="Times New Roman"/>
          <w:kern w:val="0"/>
          <w:sz w:val="24"/>
          <w:szCs w:val="24"/>
        </w:rPr>
        <w:t xml:space="preserve">The Yangtze River Delta Region is the primary and largest market for Bright Food. Lifting the region to a "national strategic level" will help Bright Food deepen its integration into the area, advancing the building of the </w:t>
      </w:r>
      <w:r w:rsidR="00C26099" w:rsidRPr="00BB0177">
        <w:rPr>
          <w:rFonts w:ascii="Times New Roman" w:eastAsia="宋体" w:hAnsi="Times New Roman" w:cs="Times New Roman"/>
          <w:kern w:val="0"/>
          <w:sz w:val="24"/>
          <w:szCs w:val="24"/>
        </w:rPr>
        <w:t>“F</w:t>
      </w:r>
      <w:r w:rsidRPr="00BB0177">
        <w:rPr>
          <w:rFonts w:ascii="Times New Roman" w:eastAsia="宋体" w:hAnsi="Times New Roman" w:cs="Times New Roman"/>
          <w:kern w:val="0"/>
          <w:sz w:val="24"/>
          <w:szCs w:val="24"/>
        </w:rPr>
        <w:t xml:space="preserve">our </w:t>
      </w:r>
      <w:r w:rsidR="00C26099" w:rsidRPr="00BB0177">
        <w:rPr>
          <w:rFonts w:ascii="Times New Roman" w:eastAsia="宋体" w:hAnsi="Times New Roman" w:cs="Times New Roman"/>
          <w:kern w:val="0"/>
          <w:sz w:val="24"/>
          <w:szCs w:val="24"/>
        </w:rPr>
        <w:t>B</w:t>
      </w:r>
      <w:r w:rsidRPr="00BB0177">
        <w:rPr>
          <w:rFonts w:ascii="Times New Roman" w:eastAsia="宋体" w:hAnsi="Times New Roman" w:cs="Times New Roman"/>
          <w:kern w:val="0"/>
          <w:sz w:val="24"/>
          <w:szCs w:val="24"/>
        </w:rPr>
        <w:t>rands</w:t>
      </w:r>
      <w:r w:rsidR="00C26099" w:rsidRPr="00BB0177">
        <w:rPr>
          <w:rFonts w:ascii="Times New Roman" w:eastAsia="宋体" w:hAnsi="Times New Roman" w:cs="Times New Roman"/>
          <w:kern w:val="0"/>
          <w:sz w:val="24"/>
          <w:szCs w:val="24"/>
        </w:rPr>
        <w:t>”</w:t>
      </w:r>
      <w:r w:rsidRPr="00BB0177">
        <w:rPr>
          <w:rFonts w:ascii="Times New Roman" w:eastAsia="宋体" w:hAnsi="Times New Roman" w:cs="Times New Roman"/>
          <w:kern w:val="0"/>
          <w:sz w:val="24"/>
          <w:szCs w:val="24"/>
        </w:rPr>
        <w:t xml:space="preserve"> of Shanghai, namely services, manufacturing, shopping and culture.</w:t>
      </w:r>
    </w:p>
    <w:p w14:paraId="7DEC8E48" w14:textId="77777777" w:rsidR="009B6E91" w:rsidRPr="00BB0177" w:rsidRDefault="009B6E91" w:rsidP="001F2F5A">
      <w:pPr>
        <w:widowControl/>
        <w:spacing w:beforeLines="50" w:before="156" w:line="240" w:lineRule="atLeast"/>
        <w:rPr>
          <w:rFonts w:ascii="Times New Roman" w:eastAsia="宋体" w:hAnsi="Times New Roman" w:cs="Times New Roman"/>
          <w:kern w:val="0"/>
          <w:sz w:val="24"/>
          <w:szCs w:val="24"/>
        </w:rPr>
      </w:pPr>
      <w:r w:rsidRPr="00BB0177">
        <w:rPr>
          <w:rFonts w:ascii="Times New Roman" w:eastAsia="宋体" w:hAnsi="Times New Roman" w:cs="Times New Roman"/>
          <w:b/>
          <w:bCs/>
          <w:kern w:val="0"/>
          <w:sz w:val="24"/>
          <w:szCs w:val="24"/>
        </w:rPr>
        <w:t>Pan Qing, a member of the board of management of Jaguar Land Rover and executive director of Jaguar Land Rover China</w:t>
      </w:r>
    </w:p>
    <w:p w14:paraId="771B691F" w14:textId="77777777" w:rsidR="009B6E91" w:rsidRPr="00BB0177" w:rsidRDefault="009B6E91" w:rsidP="001F2F5A">
      <w:pPr>
        <w:widowControl/>
        <w:spacing w:beforeLines="50" w:before="156" w:line="240" w:lineRule="atLeast"/>
        <w:rPr>
          <w:rFonts w:ascii="Times New Roman" w:eastAsia="宋体" w:hAnsi="Times New Roman" w:cs="Times New Roman"/>
          <w:kern w:val="0"/>
          <w:sz w:val="24"/>
          <w:szCs w:val="24"/>
        </w:rPr>
      </w:pPr>
      <w:r w:rsidRPr="00BB0177">
        <w:rPr>
          <w:rFonts w:ascii="Times New Roman" w:eastAsia="宋体" w:hAnsi="Times New Roman" w:cs="Times New Roman"/>
          <w:kern w:val="0"/>
          <w:sz w:val="24"/>
          <w:szCs w:val="24"/>
        </w:rPr>
        <w:t>As the UK's largest automotive manufacturer, Jaguar Land Rover welcomes China's pledge to further open up its markets. This means greater market access and huge potential.</w:t>
      </w:r>
    </w:p>
    <w:p w14:paraId="719CCBF6" w14:textId="77777777" w:rsidR="009B6E91" w:rsidRPr="00BB0177" w:rsidRDefault="009B6E91" w:rsidP="001F2F5A">
      <w:pPr>
        <w:widowControl/>
        <w:spacing w:beforeLines="50" w:before="156" w:line="240" w:lineRule="atLeast"/>
        <w:rPr>
          <w:rFonts w:ascii="Times New Roman" w:eastAsia="宋体" w:hAnsi="Times New Roman" w:cs="Times New Roman"/>
          <w:kern w:val="0"/>
          <w:sz w:val="24"/>
          <w:szCs w:val="24"/>
        </w:rPr>
      </w:pPr>
      <w:r w:rsidRPr="00BB0177">
        <w:rPr>
          <w:rFonts w:ascii="Times New Roman" w:eastAsia="宋体" w:hAnsi="Times New Roman" w:cs="Times New Roman"/>
          <w:kern w:val="0"/>
          <w:sz w:val="24"/>
          <w:szCs w:val="24"/>
        </w:rPr>
        <w:t>China's auto industry has emerged as the world's largest automobile market over the past four decades thanks to the opening-up and reform.</w:t>
      </w:r>
    </w:p>
    <w:p w14:paraId="27498664" w14:textId="572081DA" w:rsidR="009B6E91" w:rsidRPr="00BB0177" w:rsidRDefault="009B6E91" w:rsidP="001F2F5A">
      <w:pPr>
        <w:widowControl/>
        <w:spacing w:beforeLines="50" w:before="156" w:line="240" w:lineRule="atLeast"/>
        <w:rPr>
          <w:rFonts w:ascii="Times New Roman" w:eastAsia="宋体" w:hAnsi="Times New Roman" w:cs="Times New Roman"/>
          <w:kern w:val="0"/>
          <w:sz w:val="24"/>
          <w:szCs w:val="24"/>
        </w:rPr>
      </w:pPr>
      <w:r w:rsidRPr="00BB0177">
        <w:rPr>
          <w:rFonts w:ascii="Times New Roman" w:eastAsia="宋体" w:hAnsi="Times New Roman" w:cs="Times New Roman"/>
          <w:kern w:val="0"/>
          <w:sz w:val="24"/>
          <w:szCs w:val="24"/>
        </w:rPr>
        <w:t xml:space="preserve">Jaguar Land Rover witnessed, participated in, contributed </w:t>
      </w:r>
      <w:r w:rsidR="00C26099" w:rsidRPr="00BB0177">
        <w:rPr>
          <w:rFonts w:ascii="Times New Roman" w:eastAsia="宋体" w:hAnsi="Times New Roman" w:cs="Times New Roman"/>
          <w:kern w:val="0"/>
          <w:sz w:val="24"/>
          <w:szCs w:val="24"/>
        </w:rPr>
        <w:t xml:space="preserve">to </w:t>
      </w:r>
      <w:r w:rsidRPr="00BB0177">
        <w:rPr>
          <w:rFonts w:ascii="Times New Roman" w:eastAsia="宋体" w:hAnsi="Times New Roman" w:cs="Times New Roman"/>
          <w:kern w:val="0"/>
          <w:sz w:val="24"/>
          <w:szCs w:val="24"/>
        </w:rPr>
        <w:t>and benefited from reform and opening-up. Today, China has become Jaguar Land Rover's No 1 single-country market. The introduction of a total of 37 product variants in 15 series and cumulative sales of 80</w:t>
      </w:r>
      <w:r w:rsidR="00C26099" w:rsidRPr="00BB0177">
        <w:rPr>
          <w:rFonts w:ascii="Times New Roman" w:eastAsia="宋体" w:hAnsi="Times New Roman" w:cs="Times New Roman"/>
          <w:kern w:val="0"/>
          <w:sz w:val="24"/>
          <w:szCs w:val="24"/>
        </w:rPr>
        <w:t>0,000 units in eight years show</w:t>
      </w:r>
      <w:r w:rsidRPr="00BB0177">
        <w:rPr>
          <w:rFonts w:ascii="Times New Roman" w:eastAsia="宋体" w:hAnsi="Times New Roman" w:cs="Times New Roman"/>
          <w:kern w:val="0"/>
          <w:sz w:val="24"/>
          <w:szCs w:val="24"/>
        </w:rPr>
        <w:t xml:space="preserve"> Jaguar Land Rover's deep commitment to China.</w:t>
      </w:r>
    </w:p>
    <w:p w14:paraId="4AB58511" w14:textId="162E8CCD" w:rsidR="009B6E91" w:rsidRPr="00BB0177" w:rsidRDefault="009B6E91" w:rsidP="001F2F5A">
      <w:pPr>
        <w:widowControl/>
        <w:spacing w:beforeLines="50" w:before="156" w:line="240" w:lineRule="atLeast"/>
        <w:rPr>
          <w:rFonts w:ascii="Times New Roman" w:eastAsia="宋体" w:hAnsi="Times New Roman" w:cs="Times New Roman"/>
          <w:kern w:val="0"/>
          <w:sz w:val="24"/>
          <w:szCs w:val="24"/>
        </w:rPr>
      </w:pPr>
      <w:r w:rsidRPr="00BB0177">
        <w:rPr>
          <w:rFonts w:ascii="Times New Roman" w:eastAsia="宋体" w:hAnsi="Times New Roman" w:cs="Times New Roman"/>
          <w:kern w:val="0"/>
          <w:sz w:val="24"/>
          <w:szCs w:val="24"/>
        </w:rPr>
        <w:t xml:space="preserve">We believe China's firm support </w:t>
      </w:r>
      <w:r w:rsidR="00C26099" w:rsidRPr="00BB0177">
        <w:rPr>
          <w:rFonts w:ascii="Times New Roman" w:eastAsia="宋体" w:hAnsi="Times New Roman" w:cs="Times New Roman"/>
          <w:kern w:val="0"/>
          <w:sz w:val="24"/>
          <w:szCs w:val="24"/>
        </w:rPr>
        <w:t>for</w:t>
      </w:r>
      <w:r w:rsidRPr="00BB0177">
        <w:rPr>
          <w:rFonts w:ascii="Times New Roman" w:eastAsia="宋体" w:hAnsi="Times New Roman" w:cs="Times New Roman"/>
          <w:kern w:val="0"/>
          <w:sz w:val="24"/>
          <w:szCs w:val="24"/>
        </w:rPr>
        <w:t xml:space="preserve"> trade liberalization and economic globalization will further boost the confidence of global auto OEMs, thus driving innovation and technology upgrade in the auto industry. This move will ultimately benefit Chinese consumers and lead the auto industry to a new era of prosperity.</w:t>
      </w:r>
    </w:p>
    <w:p w14:paraId="21605D86" w14:textId="77777777" w:rsidR="00962CB1" w:rsidRPr="00BB0177" w:rsidRDefault="00962CB1" w:rsidP="001F2F5A">
      <w:pPr>
        <w:widowControl/>
        <w:spacing w:beforeLines="50" w:before="156" w:line="240" w:lineRule="atLeast"/>
        <w:rPr>
          <w:rFonts w:ascii="Times New Roman" w:eastAsia="宋体" w:hAnsi="Times New Roman" w:cs="Times New Roman"/>
          <w:b/>
          <w:bCs/>
          <w:kern w:val="0"/>
          <w:sz w:val="24"/>
          <w:szCs w:val="24"/>
        </w:rPr>
      </w:pPr>
    </w:p>
    <w:p w14:paraId="30BEB5BE" w14:textId="77777777" w:rsidR="00FE22AA" w:rsidRPr="00BB0177" w:rsidRDefault="00FE22AA" w:rsidP="001F2F5A">
      <w:pPr>
        <w:widowControl/>
        <w:spacing w:beforeLines="50" w:before="156" w:line="240" w:lineRule="atLeast"/>
        <w:rPr>
          <w:rFonts w:ascii="Times New Roman" w:eastAsia="宋体" w:hAnsi="Times New Roman" w:cs="Times New Roman"/>
          <w:kern w:val="0"/>
          <w:sz w:val="24"/>
          <w:szCs w:val="24"/>
        </w:rPr>
      </w:pPr>
      <w:r w:rsidRPr="00BB0177">
        <w:rPr>
          <w:rFonts w:ascii="Times New Roman" w:eastAsia="宋体" w:hAnsi="Times New Roman" w:cs="Times New Roman"/>
          <w:b/>
          <w:bCs/>
          <w:kern w:val="0"/>
          <w:sz w:val="24"/>
          <w:szCs w:val="24"/>
        </w:rPr>
        <w:t xml:space="preserve">Denis </w:t>
      </w:r>
      <w:proofErr w:type="spellStart"/>
      <w:r w:rsidRPr="00BB0177">
        <w:rPr>
          <w:rFonts w:ascii="Times New Roman" w:eastAsia="宋体" w:hAnsi="Times New Roman" w:cs="Times New Roman"/>
          <w:b/>
          <w:bCs/>
          <w:kern w:val="0"/>
          <w:sz w:val="24"/>
          <w:szCs w:val="24"/>
        </w:rPr>
        <w:t>Depoux</w:t>
      </w:r>
      <w:proofErr w:type="spellEnd"/>
      <w:r w:rsidRPr="00BB0177">
        <w:rPr>
          <w:rFonts w:ascii="Times New Roman" w:eastAsia="宋体" w:hAnsi="Times New Roman" w:cs="Times New Roman"/>
          <w:b/>
          <w:bCs/>
          <w:kern w:val="0"/>
          <w:sz w:val="24"/>
          <w:szCs w:val="24"/>
        </w:rPr>
        <w:t>, China CEO of global consultancy Roland Berger</w:t>
      </w:r>
    </w:p>
    <w:p w14:paraId="1F4F0853" w14:textId="30DDD6DE" w:rsidR="00FE22AA" w:rsidRPr="00BB0177" w:rsidRDefault="00FE22AA" w:rsidP="001F2F5A">
      <w:pPr>
        <w:widowControl/>
        <w:spacing w:beforeLines="50" w:before="156" w:line="240" w:lineRule="atLeast"/>
        <w:rPr>
          <w:rFonts w:ascii="Times New Roman" w:eastAsia="宋体" w:hAnsi="Times New Roman" w:cs="Times New Roman"/>
          <w:kern w:val="0"/>
          <w:sz w:val="24"/>
          <w:szCs w:val="24"/>
        </w:rPr>
      </w:pPr>
      <w:r w:rsidRPr="00BB0177">
        <w:rPr>
          <w:rFonts w:ascii="Times New Roman" w:eastAsia="宋体" w:hAnsi="Times New Roman" w:cs="Times New Roman"/>
          <w:kern w:val="0"/>
          <w:sz w:val="24"/>
          <w:szCs w:val="24"/>
        </w:rPr>
        <w:t>President Xi's speech was much awaited by the international community</w:t>
      </w:r>
      <w:r w:rsidR="00C26099" w:rsidRPr="00BB0177">
        <w:rPr>
          <w:rFonts w:ascii="Times New Roman" w:eastAsia="宋体" w:hAnsi="Times New Roman" w:cs="Times New Roman"/>
          <w:kern w:val="0"/>
          <w:sz w:val="24"/>
          <w:szCs w:val="24"/>
        </w:rPr>
        <w:t>,</w:t>
      </w:r>
      <w:r w:rsidRPr="00BB0177">
        <w:rPr>
          <w:rFonts w:ascii="Times New Roman" w:eastAsia="宋体" w:hAnsi="Times New Roman" w:cs="Times New Roman"/>
          <w:kern w:val="0"/>
          <w:sz w:val="24"/>
          <w:szCs w:val="24"/>
        </w:rPr>
        <w:t xml:space="preserve"> especially as it comes at a time when protectionism is on the rise. In th</w:t>
      </w:r>
      <w:r w:rsidR="00C26099" w:rsidRPr="00BB0177">
        <w:rPr>
          <w:rFonts w:ascii="Times New Roman" w:eastAsia="宋体" w:hAnsi="Times New Roman" w:cs="Times New Roman"/>
          <w:kern w:val="0"/>
          <w:sz w:val="24"/>
          <w:szCs w:val="24"/>
        </w:rPr>
        <w:t>is</w:t>
      </w:r>
      <w:r w:rsidRPr="00BB0177">
        <w:rPr>
          <w:rFonts w:ascii="Times New Roman" w:eastAsia="宋体" w:hAnsi="Times New Roman" w:cs="Times New Roman"/>
          <w:kern w:val="0"/>
          <w:sz w:val="24"/>
          <w:szCs w:val="24"/>
        </w:rPr>
        <w:t xml:space="preserve"> respect, we are reassured by President Xi's strong voice that the opening-up policy will be reinforced and strengthened. After Davos and </w:t>
      </w:r>
      <w:proofErr w:type="spellStart"/>
      <w:r w:rsidRPr="00BB0177">
        <w:rPr>
          <w:rFonts w:ascii="Times New Roman" w:eastAsia="宋体" w:hAnsi="Times New Roman" w:cs="Times New Roman"/>
          <w:kern w:val="0"/>
          <w:sz w:val="24"/>
          <w:szCs w:val="24"/>
        </w:rPr>
        <w:t>Boao</w:t>
      </w:r>
      <w:proofErr w:type="spellEnd"/>
      <w:r w:rsidRPr="00BB0177">
        <w:rPr>
          <w:rFonts w:ascii="Times New Roman" w:eastAsia="宋体" w:hAnsi="Times New Roman" w:cs="Times New Roman"/>
          <w:kern w:val="0"/>
          <w:sz w:val="24"/>
          <w:szCs w:val="24"/>
        </w:rPr>
        <w:t>, this is another pledge to international trade, and the associated multilateral rules.</w:t>
      </w:r>
    </w:p>
    <w:p w14:paraId="35FF2AE0" w14:textId="4D01DFA0" w:rsidR="00FE22AA" w:rsidRPr="00BB0177" w:rsidRDefault="00FE22AA" w:rsidP="001F2F5A">
      <w:pPr>
        <w:widowControl/>
        <w:spacing w:beforeLines="50" w:before="156" w:line="240" w:lineRule="atLeast"/>
        <w:rPr>
          <w:rFonts w:ascii="Times New Roman" w:eastAsia="宋体" w:hAnsi="Times New Roman" w:cs="Times New Roman"/>
          <w:kern w:val="0"/>
          <w:sz w:val="24"/>
          <w:szCs w:val="24"/>
        </w:rPr>
      </w:pPr>
      <w:r w:rsidRPr="00BB0177">
        <w:rPr>
          <w:rFonts w:ascii="Times New Roman" w:eastAsia="宋体" w:hAnsi="Times New Roman" w:cs="Times New Roman"/>
          <w:kern w:val="0"/>
          <w:sz w:val="24"/>
          <w:szCs w:val="24"/>
        </w:rPr>
        <w:t xml:space="preserve">I </w:t>
      </w:r>
      <w:r w:rsidR="00C26099" w:rsidRPr="00BB0177">
        <w:rPr>
          <w:rFonts w:ascii="Times New Roman" w:eastAsia="宋体" w:hAnsi="Times New Roman" w:cs="Times New Roman"/>
          <w:kern w:val="0"/>
          <w:sz w:val="24"/>
          <w:szCs w:val="24"/>
        </w:rPr>
        <w:t>have</w:t>
      </w:r>
      <w:r w:rsidRPr="00BB0177">
        <w:rPr>
          <w:rFonts w:ascii="Times New Roman" w:eastAsia="宋体" w:hAnsi="Times New Roman" w:cs="Times New Roman"/>
          <w:kern w:val="0"/>
          <w:sz w:val="24"/>
          <w:szCs w:val="24"/>
        </w:rPr>
        <w:t xml:space="preserve"> confiden</w:t>
      </w:r>
      <w:r w:rsidR="00C26099" w:rsidRPr="00BB0177">
        <w:rPr>
          <w:rFonts w:ascii="Times New Roman" w:eastAsia="宋体" w:hAnsi="Times New Roman" w:cs="Times New Roman"/>
          <w:kern w:val="0"/>
          <w:sz w:val="24"/>
          <w:szCs w:val="24"/>
        </w:rPr>
        <w:t>ce</w:t>
      </w:r>
      <w:r w:rsidRPr="00BB0177">
        <w:rPr>
          <w:rFonts w:ascii="Times New Roman" w:eastAsia="宋体" w:hAnsi="Times New Roman" w:cs="Times New Roman"/>
          <w:kern w:val="0"/>
          <w:sz w:val="24"/>
          <w:szCs w:val="24"/>
        </w:rPr>
        <w:t xml:space="preserve"> </w:t>
      </w:r>
      <w:r w:rsidR="00C26099" w:rsidRPr="00BB0177">
        <w:rPr>
          <w:rFonts w:ascii="Times New Roman" w:eastAsia="宋体" w:hAnsi="Times New Roman" w:cs="Times New Roman"/>
          <w:kern w:val="0"/>
          <w:sz w:val="24"/>
          <w:szCs w:val="24"/>
        </w:rPr>
        <w:t>i</w:t>
      </w:r>
      <w:r w:rsidRPr="00BB0177">
        <w:rPr>
          <w:rFonts w:ascii="Times New Roman" w:eastAsia="宋体" w:hAnsi="Times New Roman" w:cs="Times New Roman"/>
          <w:kern w:val="0"/>
          <w:sz w:val="24"/>
          <w:szCs w:val="24"/>
        </w:rPr>
        <w:t xml:space="preserve">n the announcements made </w:t>
      </w:r>
      <w:r w:rsidR="00C26099" w:rsidRPr="00BB0177">
        <w:rPr>
          <w:rFonts w:ascii="Times New Roman" w:eastAsia="宋体" w:hAnsi="Times New Roman" w:cs="Times New Roman"/>
          <w:kern w:val="0"/>
          <w:sz w:val="24"/>
          <w:szCs w:val="24"/>
        </w:rPr>
        <w:t>about</w:t>
      </w:r>
      <w:r w:rsidRPr="00BB0177">
        <w:rPr>
          <w:rFonts w:ascii="Times New Roman" w:eastAsia="宋体" w:hAnsi="Times New Roman" w:cs="Times New Roman"/>
          <w:kern w:val="0"/>
          <w:sz w:val="24"/>
          <w:szCs w:val="24"/>
        </w:rPr>
        <w:t xml:space="preserve"> further opening-up, encourag</w:t>
      </w:r>
      <w:r w:rsidR="00C26099" w:rsidRPr="00BB0177">
        <w:rPr>
          <w:rFonts w:ascii="Times New Roman" w:eastAsia="宋体" w:hAnsi="Times New Roman" w:cs="Times New Roman"/>
          <w:kern w:val="0"/>
          <w:sz w:val="24"/>
          <w:szCs w:val="24"/>
        </w:rPr>
        <w:t>ing</w:t>
      </w:r>
      <w:r w:rsidRPr="00BB0177">
        <w:rPr>
          <w:rFonts w:ascii="Times New Roman" w:eastAsia="宋体" w:hAnsi="Times New Roman" w:cs="Times New Roman"/>
          <w:kern w:val="0"/>
          <w:sz w:val="24"/>
          <w:szCs w:val="24"/>
        </w:rPr>
        <w:t xml:space="preserve"> foreign investment and lowering tariffs. Of course, these are general announcements but similar announcements </w:t>
      </w:r>
      <w:r w:rsidR="00C26099" w:rsidRPr="00BB0177">
        <w:rPr>
          <w:rFonts w:ascii="Times New Roman" w:eastAsia="宋体" w:hAnsi="Times New Roman" w:cs="Times New Roman"/>
          <w:kern w:val="0"/>
          <w:sz w:val="24"/>
          <w:szCs w:val="24"/>
        </w:rPr>
        <w:t xml:space="preserve">had been </w:t>
      </w:r>
      <w:r w:rsidRPr="00BB0177">
        <w:rPr>
          <w:rFonts w:ascii="Times New Roman" w:eastAsia="宋体" w:hAnsi="Times New Roman" w:cs="Times New Roman"/>
          <w:kern w:val="0"/>
          <w:sz w:val="24"/>
          <w:szCs w:val="24"/>
        </w:rPr>
        <w:t xml:space="preserve">rapidly followed by concrete measures </w:t>
      </w:r>
      <w:r w:rsidR="00256C04" w:rsidRPr="00BB0177">
        <w:rPr>
          <w:rFonts w:ascii="Times New Roman" w:eastAsia="宋体" w:hAnsi="Times New Roman" w:cs="Times New Roman"/>
          <w:kern w:val="0"/>
          <w:sz w:val="24"/>
          <w:szCs w:val="24"/>
        </w:rPr>
        <w:t>for the</w:t>
      </w:r>
      <w:r w:rsidRPr="00BB0177">
        <w:rPr>
          <w:rFonts w:ascii="Times New Roman" w:eastAsia="宋体" w:hAnsi="Times New Roman" w:cs="Times New Roman"/>
          <w:kern w:val="0"/>
          <w:sz w:val="24"/>
          <w:szCs w:val="24"/>
        </w:rPr>
        <w:t xml:space="preserve"> opening </w:t>
      </w:r>
      <w:r w:rsidR="00256C04" w:rsidRPr="00BB0177">
        <w:rPr>
          <w:rFonts w:ascii="Times New Roman" w:eastAsia="宋体" w:hAnsi="Times New Roman" w:cs="Times New Roman"/>
          <w:kern w:val="0"/>
          <w:sz w:val="24"/>
          <w:szCs w:val="24"/>
        </w:rPr>
        <w:t xml:space="preserve">up </w:t>
      </w:r>
      <w:r w:rsidRPr="00BB0177">
        <w:rPr>
          <w:rFonts w:ascii="Times New Roman" w:eastAsia="宋体" w:hAnsi="Times New Roman" w:cs="Times New Roman"/>
          <w:kern w:val="0"/>
          <w:sz w:val="24"/>
          <w:szCs w:val="24"/>
        </w:rPr>
        <w:t xml:space="preserve">of </w:t>
      </w:r>
      <w:r w:rsidR="00256C04" w:rsidRPr="00BB0177">
        <w:rPr>
          <w:rFonts w:ascii="Times New Roman" w:eastAsia="宋体" w:hAnsi="Times New Roman" w:cs="Times New Roman"/>
          <w:kern w:val="0"/>
          <w:sz w:val="24"/>
          <w:szCs w:val="24"/>
        </w:rPr>
        <w:t xml:space="preserve">various </w:t>
      </w:r>
      <w:r w:rsidRPr="00BB0177">
        <w:rPr>
          <w:rFonts w:ascii="Times New Roman" w:eastAsia="宋体" w:hAnsi="Times New Roman" w:cs="Times New Roman"/>
          <w:kern w:val="0"/>
          <w:sz w:val="24"/>
          <w:szCs w:val="24"/>
        </w:rPr>
        <w:t>sectors</w:t>
      </w:r>
      <w:r w:rsidR="00256C04" w:rsidRPr="00BB0177">
        <w:rPr>
          <w:rFonts w:ascii="Times New Roman" w:eastAsia="宋体" w:hAnsi="Times New Roman" w:cs="Times New Roman"/>
          <w:kern w:val="0"/>
          <w:sz w:val="24"/>
          <w:szCs w:val="24"/>
        </w:rPr>
        <w:t xml:space="preserve">, </w:t>
      </w:r>
      <w:r w:rsidRPr="00BB0177">
        <w:rPr>
          <w:rFonts w:ascii="Times New Roman" w:eastAsia="宋体" w:hAnsi="Times New Roman" w:cs="Times New Roman"/>
          <w:kern w:val="0"/>
          <w:sz w:val="24"/>
          <w:szCs w:val="24"/>
        </w:rPr>
        <w:t>financial services</w:t>
      </w:r>
      <w:r w:rsidR="00256C04" w:rsidRPr="00BB0177">
        <w:rPr>
          <w:rFonts w:ascii="Times New Roman" w:eastAsia="宋体" w:hAnsi="Times New Roman" w:cs="Times New Roman"/>
          <w:kern w:val="0"/>
          <w:sz w:val="24"/>
          <w:szCs w:val="24"/>
        </w:rPr>
        <w:t xml:space="preserve"> for example,</w:t>
      </w:r>
      <w:r w:rsidRPr="00BB0177">
        <w:rPr>
          <w:rFonts w:ascii="Times New Roman" w:eastAsia="宋体" w:hAnsi="Times New Roman" w:cs="Times New Roman"/>
          <w:kern w:val="0"/>
          <w:sz w:val="24"/>
          <w:szCs w:val="24"/>
        </w:rPr>
        <w:t xml:space="preserve"> after President Xi's speech </w:t>
      </w:r>
      <w:r w:rsidR="00256C04" w:rsidRPr="00BB0177">
        <w:rPr>
          <w:rFonts w:ascii="Times New Roman" w:eastAsia="宋体" w:hAnsi="Times New Roman" w:cs="Times New Roman"/>
          <w:kern w:val="0"/>
          <w:sz w:val="24"/>
          <w:szCs w:val="24"/>
        </w:rPr>
        <w:t>at</w:t>
      </w:r>
      <w:r w:rsidRPr="00BB0177">
        <w:rPr>
          <w:rFonts w:ascii="Times New Roman" w:eastAsia="宋体" w:hAnsi="Times New Roman" w:cs="Times New Roman"/>
          <w:kern w:val="0"/>
          <w:sz w:val="24"/>
          <w:szCs w:val="24"/>
        </w:rPr>
        <w:t xml:space="preserve"> </w:t>
      </w:r>
      <w:proofErr w:type="spellStart"/>
      <w:r w:rsidRPr="00BB0177">
        <w:rPr>
          <w:rFonts w:ascii="Times New Roman" w:eastAsia="宋体" w:hAnsi="Times New Roman" w:cs="Times New Roman"/>
          <w:kern w:val="0"/>
          <w:sz w:val="24"/>
          <w:szCs w:val="24"/>
        </w:rPr>
        <w:t>Boao</w:t>
      </w:r>
      <w:proofErr w:type="spellEnd"/>
      <w:r w:rsidRPr="00BB0177">
        <w:rPr>
          <w:rFonts w:ascii="Times New Roman" w:eastAsia="宋体" w:hAnsi="Times New Roman" w:cs="Times New Roman"/>
          <w:kern w:val="0"/>
          <w:sz w:val="24"/>
          <w:szCs w:val="24"/>
        </w:rPr>
        <w:t xml:space="preserve"> Forum.</w:t>
      </w:r>
    </w:p>
    <w:p w14:paraId="1CFE6741" w14:textId="00A5D142" w:rsidR="009922E0" w:rsidRPr="00BB0177" w:rsidRDefault="00FE22AA" w:rsidP="001F2F5A">
      <w:pPr>
        <w:widowControl/>
        <w:spacing w:beforeLines="50" w:before="156" w:line="240" w:lineRule="atLeast"/>
        <w:rPr>
          <w:rFonts w:ascii="Times New Roman" w:eastAsia="宋体" w:hAnsi="Times New Roman" w:cs="Times New Roman"/>
          <w:kern w:val="0"/>
          <w:sz w:val="24"/>
          <w:szCs w:val="24"/>
        </w:rPr>
      </w:pPr>
      <w:r w:rsidRPr="00BB0177">
        <w:rPr>
          <w:rFonts w:ascii="Times New Roman" w:eastAsia="宋体" w:hAnsi="Times New Roman" w:cs="Times New Roman"/>
          <w:kern w:val="0"/>
          <w:sz w:val="24"/>
          <w:szCs w:val="24"/>
        </w:rPr>
        <w:t xml:space="preserve">The integration of the Yangtze River Delta area as national strategy also will be a game changer in the Shanghai </w:t>
      </w:r>
      <w:r w:rsidR="00256C04" w:rsidRPr="00BB0177">
        <w:rPr>
          <w:rFonts w:ascii="Times New Roman" w:eastAsia="宋体" w:hAnsi="Times New Roman" w:cs="Times New Roman"/>
          <w:kern w:val="0"/>
          <w:sz w:val="24"/>
          <w:szCs w:val="24"/>
        </w:rPr>
        <w:t>area</w:t>
      </w:r>
      <w:r w:rsidRPr="00BB0177">
        <w:rPr>
          <w:rFonts w:ascii="Times New Roman" w:eastAsia="宋体" w:hAnsi="Times New Roman" w:cs="Times New Roman"/>
          <w:kern w:val="0"/>
          <w:sz w:val="24"/>
          <w:szCs w:val="24"/>
        </w:rPr>
        <w:t xml:space="preserve">, with very positive effect on the economy. This, combined with further expansion of the free trade zone and </w:t>
      </w:r>
      <w:r w:rsidR="00256C04" w:rsidRPr="00BB0177">
        <w:rPr>
          <w:rFonts w:ascii="Times New Roman" w:eastAsia="宋体" w:hAnsi="Times New Roman" w:cs="Times New Roman"/>
          <w:kern w:val="0"/>
          <w:sz w:val="24"/>
          <w:szCs w:val="24"/>
        </w:rPr>
        <w:t xml:space="preserve">the </w:t>
      </w:r>
      <w:r w:rsidRPr="00BB0177">
        <w:rPr>
          <w:rFonts w:ascii="Times New Roman" w:eastAsia="宋体" w:hAnsi="Times New Roman" w:cs="Times New Roman"/>
          <w:kern w:val="0"/>
          <w:sz w:val="24"/>
          <w:szCs w:val="24"/>
        </w:rPr>
        <w:t>pilot stock market</w:t>
      </w:r>
      <w:r w:rsidR="00DF738B" w:rsidRPr="00BB0177">
        <w:rPr>
          <w:rFonts w:ascii="Times New Roman" w:eastAsia="宋体" w:hAnsi="Times New Roman" w:cs="Times New Roman"/>
          <w:kern w:val="0"/>
          <w:sz w:val="24"/>
          <w:szCs w:val="24"/>
        </w:rPr>
        <w:t xml:space="preserve"> for science and technology innovation enterprises</w:t>
      </w:r>
      <w:r w:rsidRPr="00BB0177">
        <w:rPr>
          <w:rFonts w:ascii="Times New Roman" w:eastAsia="宋体" w:hAnsi="Times New Roman" w:cs="Times New Roman"/>
          <w:kern w:val="0"/>
          <w:sz w:val="24"/>
          <w:szCs w:val="24"/>
        </w:rPr>
        <w:t>, will create new opportunities</w:t>
      </w:r>
      <w:r w:rsidR="00DF738B" w:rsidRPr="00BB0177">
        <w:rPr>
          <w:rFonts w:ascii="Times New Roman" w:eastAsia="宋体" w:hAnsi="Times New Roman" w:cs="Times New Roman"/>
          <w:kern w:val="0"/>
          <w:sz w:val="24"/>
          <w:szCs w:val="24"/>
        </w:rPr>
        <w:t xml:space="preserve"> not only</w:t>
      </w:r>
      <w:r w:rsidRPr="00BB0177">
        <w:rPr>
          <w:rFonts w:ascii="Times New Roman" w:eastAsia="宋体" w:hAnsi="Times New Roman" w:cs="Times New Roman"/>
          <w:kern w:val="0"/>
          <w:sz w:val="24"/>
          <w:szCs w:val="24"/>
        </w:rPr>
        <w:t xml:space="preserve"> on the infrastructure side, but also </w:t>
      </w:r>
      <w:r w:rsidR="00674868" w:rsidRPr="00BB0177">
        <w:rPr>
          <w:rFonts w:ascii="Times New Roman" w:eastAsia="宋体" w:hAnsi="Times New Roman" w:cs="Times New Roman"/>
          <w:kern w:val="0"/>
          <w:sz w:val="24"/>
          <w:szCs w:val="24"/>
        </w:rPr>
        <w:t>in</w:t>
      </w:r>
      <w:r w:rsidRPr="00BB0177">
        <w:rPr>
          <w:rFonts w:ascii="Times New Roman" w:eastAsia="宋体" w:hAnsi="Times New Roman" w:cs="Times New Roman"/>
          <w:kern w:val="0"/>
          <w:sz w:val="24"/>
          <w:szCs w:val="24"/>
        </w:rPr>
        <w:t xml:space="preserve"> establish</w:t>
      </w:r>
      <w:r w:rsidR="00674868" w:rsidRPr="00BB0177">
        <w:rPr>
          <w:rFonts w:ascii="Times New Roman" w:eastAsia="宋体" w:hAnsi="Times New Roman" w:cs="Times New Roman"/>
          <w:kern w:val="0"/>
          <w:sz w:val="24"/>
          <w:szCs w:val="24"/>
        </w:rPr>
        <w:t>ing</w:t>
      </w:r>
      <w:r w:rsidRPr="00BB0177">
        <w:rPr>
          <w:rFonts w:ascii="Times New Roman" w:eastAsia="宋体" w:hAnsi="Times New Roman" w:cs="Times New Roman"/>
          <w:kern w:val="0"/>
          <w:sz w:val="24"/>
          <w:szCs w:val="24"/>
        </w:rPr>
        <w:t xml:space="preserve"> Shanghai as a technology hub.</w:t>
      </w:r>
    </w:p>
    <w:p w14:paraId="4BEB8636" w14:textId="77777777" w:rsidR="00E630DC" w:rsidRDefault="00E630DC" w:rsidP="001F2F5A">
      <w:pPr>
        <w:widowControl/>
        <w:spacing w:beforeLines="50" w:before="156" w:line="240" w:lineRule="atLeast"/>
        <w:rPr>
          <w:rFonts w:ascii="Times New Roman" w:eastAsia="宋体" w:hAnsi="Times New Roman" w:cs="Times New Roman"/>
          <w:color w:val="414040"/>
          <w:kern w:val="0"/>
          <w:sz w:val="24"/>
          <w:szCs w:val="24"/>
        </w:rPr>
      </w:pPr>
    </w:p>
    <w:p w14:paraId="5512FAA5" w14:textId="271FE82A" w:rsidR="000637CF" w:rsidRPr="001F6779" w:rsidRDefault="000637CF" w:rsidP="00D921B3">
      <w:pPr>
        <w:spacing w:afterLines="50" w:after="156"/>
        <w:jc w:val="right"/>
        <w:rPr>
          <w:rFonts w:ascii="Times New Roman" w:hAnsi="Times New Roman" w:cs="Times New Roman"/>
          <w:sz w:val="24"/>
          <w:szCs w:val="24"/>
        </w:rPr>
      </w:pPr>
      <w:r w:rsidRPr="001F6779">
        <w:rPr>
          <w:rFonts w:ascii="Times New Roman" w:hAnsi="Times New Roman" w:cs="Times New Roman" w:hint="eastAsia"/>
          <w:sz w:val="24"/>
          <w:szCs w:val="24"/>
        </w:rPr>
        <w:t>(</w:t>
      </w:r>
      <w:r>
        <w:rPr>
          <w:rFonts w:ascii="Times New Roman" w:hAnsi="Times New Roman" w:cs="Times New Roman"/>
          <w:sz w:val="24"/>
          <w:szCs w:val="24"/>
        </w:rPr>
        <w:t>5</w:t>
      </w:r>
      <w:r w:rsidR="00B10D3C">
        <w:rPr>
          <w:rFonts w:ascii="Times New Roman" w:hAnsi="Times New Roman" w:cs="Times New Roman"/>
          <w:sz w:val="24"/>
          <w:szCs w:val="24"/>
        </w:rPr>
        <w:t>62</w:t>
      </w:r>
      <w:r w:rsidRPr="001F6779">
        <w:rPr>
          <w:rFonts w:ascii="Times New Roman" w:hAnsi="Times New Roman" w:cs="Times New Roman" w:hint="eastAsia"/>
          <w:sz w:val="24"/>
          <w:szCs w:val="24"/>
        </w:rPr>
        <w:t xml:space="preserve"> words)</w:t>
      </w:r>
    </w:p>
    <w:p w14:paraId="251FEEA5" w14:textId="77777777" w:rsidR="000637CF" w:rsidRPr="000637CF" w:rsidRDefault="000637CF" w:rsidP="001F2F5A">
      <w:pPr>
        <w:widowControl/>
        <w:spacing w:beforeLines="50" w:before="156" w:line="240" w:lineRule="atLeast"/>
        <w:rPr>
          <w:sz w:val="24"/>
          <w:szCs w:val="24"/>
        </w:rPr>
      </w:pPr>
    </w:p>
    <w:sectPr w:rsidR="000637CF" w:rsidRPr="000637CF">
      <w:headerReference w:type="default"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772F71" w14:textId="77777777" w:rsidR="00DD6FDC" w:rsidRDefault="00DD6FDC" w:rsidP="00E33CC5">
      <w:r>
        <w:separator/>
      </w:r>
    </w:p>
  </w:endnote>
  <w:endnote w:type="continuationSeparator" w:id="0">
    <w:p w14:paraId="5519876B" w14:textId="77777777" w:rsidR="00DD6FDC" w:rsidRDefault="00DD6FDC" w:rsidP="00E33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ZY1K--GBK1-0">
    <w:altName w:val="方正兰亭超细黑简体"/>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7162060"/>
      <w:docPartObj>
        <w:docPartGallery w:val="Page Numbers (Bottom of Page)"/>
        <w:docPartUnique/>
      </w:docPartObj>
    </w:sdtPr>
    <w:sdtEndPr/>
    <w:sdtContent>
      <w:sdt>
        <w:sdtPr>
          <w:id w:val="-1769616900"/>
          <w:docPartObj>
            <w:docPartGallery w:val="Page Numbers (Top of Page)"/>
            <w:docPartUnique/>
          </w:docPartObj>
        </w:sdtPr>
        <w:sdtEndPr/>
        <w:sdtContent>
          <w:p w14:paraId="42CE9639" w14:textId="010FEDC7" w:rsidR="00962CB1" w:rsidRDefault="00962CB1">
            <w:pPr>
              <w:pStyle w:val="a8"/>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sidR="00BB0177">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BB0177">
              <w:rPr>
                <w:b/>
                <w:bCs/>
                <w:noProof/>
              </w:rPr>
              <w:t>2</w:t>
            </w:r>
            <w:r>
              <w:rPr>
                <w:b/>
                <w:bCs/>
                <w:sz w:val="24"/>
                <w:szCs w:val="24"/>
              </w:rPr>
              <w:fldChar w:fldCharType="end"/>
            </w:r>
          </w:p>
        </w:sdtContent>
      </w:sdt>
    </w:sdtContent>
  </w:sdt>
  <w:p w14:paraId="610D0CC0" w14:textId="1DA437ED" w:rsidR="00962CB1" w:rsidRDefault="00962CB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38E824" w14:textId="77777777" w:rsidR="00DD6FDC" w:rsidRDefault="00DD6FDC" w:rsidP="00E33CC5">
      <w:r>
        <w:separator/>
      </w:r>
    </w:p>
  </w:footnote>
  <w:footnote w:type="continuationSeparator" w:id="0">
    <w:p w14:paraId="7912640C" w14:textId="77777777" w:rsidR="00DD6FDC" w:rsidRDefault="00DD6FDC" w:rsidP="00E33C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DD238" w14:textId="0F027A77" w:rsidR="00EB3C1D" w:rsidRDefault="00EB3C1D">
    <w:pPr>
      <w:pStyle w:val="a7"/>
    </w:pPr>
    <w:r w:rsidRPr="00EB3C1D">
      <w:rPr>
        <w:rFonts w:ascii="FZY1K--GBK1-0" w:eastAsia="FZY1K--GBK1-0" w:hAnsi="Calibri" w:cs="FZY1K--GBK1-0"/>
        <w:noProof/>
        <w:kern w:val="0"/>
        <w:sz w:val="20"/>
        <w:szCs w:val="20"/>
      </w:rPr>
      <w:drawing>
        <wp:inline distT="0" distB="0" distL="0" distR="0" wp14:anchorId="6B4B9CE6" wp14:editId="4ECF148C">
          <wp:extent cx="1039996" cy="565150"/>
          <wp:effectExtent l="0" t="0" r="8255" b="6350"/>
          <wp:docPr id="2" name="图片 2" descr="C:\Users\sflep\Documents\Tencent Files\1906995928\FileRecv\标教.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flep\Documents\Tencent Files\1906995928\FileRecv\标教.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0558" cy="570889"/>
                  </a:xfrm>
                  <a:prstGeom prst="rect">
                    <a:avLst/>
                  </a:prstGeom>
                  <a:noFill/>
                  <a:ln>
                    <a:noFill/>
                  </a:ln>
                </pic:spPr>
              </pic:pic>
            </a:graphicData>
          </a:graphic>
        </wp:inline>
      </w:drawing>
    </w:r>
    <w:r>
      <w:ptab w:relativeTo="margin" w:alignment="center" w:leader="none"/>
    </w:r>
    <w:r>
      <w:ptab w:relativeTo="margin" w:alignment="right" w:leader="none"/>
    </w:r>
    <w:r w:rsidRPr="00EB3C1D">
      <w:rPr>
        <w:rFonts w:asciiTheme="majorEastAsia" w:eastAsiaTheme="majorEastAsia" w:hAnsiTheme="majorEastAsia" w:hint="eastAsia"/>
        <w:sz w:val="20"/>
        <w:szCs w:val="20"/>
      </w:rPr>
      <w:t>翻译</w:t>
    </w:r>
    <w:r w:rsidRPr="00EB3C1D">
      <w:rPr>
        <w:rFonts w:asciiTheme="majorEastAsia" w:eastAsiaTheme="majorEastAsia" w:hAnsiTheme="majorEastAsia"/>
        <w:sz w:val="20"/>
        <w:szCs w:val="20"/>
      </w:rPr>
      <w:t>专业组·说课文本</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E91"/>
    <w:rsid w:val="000637CF"/>
    <w:rsid w:val="001F2F5A"/>
    <w:rsid w:val="00256C04"/>
    <w:rsid w:val="002C592E"/>
    <w:rsid w:val="00501674"/>
    <w:rsid w:val="00674868"/>
    <w:rsid w:val="0089224E"/>
    <w:rsid w:val="008F4EAB"/>
    <w:rsid w:val="00906BAE"/>
    <w:rsid w:val="00962CB1"/>
    <w:rsid w:val="009B0B38"/>
    <w:rsid w:val="009B6E91"/>
    <w:rsid w:val="00B10D3C"/>
    <w:rsid w:val="00B86CC2"/>
    <w:rsid w:val="00BB0177"/>
    <w:rsid w:val="00BE01E0"/>
    <w:rsid w:val="00C26099"/>
    <w:rsid w:val="00C60F6F"/>
    <w:rsid w:val="00CC2A22"/>
    <w:rsid w:val="00D921B3"/>
    <w:rsid w:val="00DD6FDC"/>
    <w:rsid w:val="00DF738B"/>
    <w:rsid w:val="00E33CC5"/>
    <w:rsid w:val="00E630DC"/>
    <w:rsid w:val="00EB3C1D"/>
    <w:rsid w:val="00F7033B"/>
    <w:rsid w:val="00FE22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308986"/>
  <w15:chartTrackingRefBased/>
  <w15:docId w15:val="{723E6FC5-298A-4B7A-8AA2-84A8CE667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6E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E22AA"/>
    <w:rPr>
      <w:sz w:val="21"/>
      <w:szCs w:val="21"/>
    </w:rPr>
  </w:style>
  <w:style w:type="paragraph" w:styleId="a4">
    <w:name w:val="annotation text"/>
    <w:basedOn w:val="a"/>
    <w:link w:val="Char"/>
    <w:uiPriority w:val="99"/>
    <w:semiHidden/>
    <w:unhideWhenUsed/>
    <w:rsid w:val="00FE22AA"/>
    <w:pPr>
      <w:jc w:val="left"/>
    </w:pPr>
  </w:style>
  <w:style w:type="character" w:customStyle="1" w:styleId="Char">
    <w:name w:val="批注文字 Char"/>
    <w:basedOn w:val="a0"/>
    <w:link w:val="a4"/>
    <w:uiPriority w:val="99"/>
    <w:semiHidden/>
    <w:rsid w:val="00FE22AA"/>
  </w:style>
  <w:style w:type="paragraph" w:styleId="a5">
    <w:name w:val="annotation subject"/>
    <w:basedOn w:val="a4"/>
    <w:next w:val="a4"/>
    <w:link w:val="Char0"/>
    <w:uiPriority w:val="99"/>
    <w:semiHidden/>
    <w:unhideWhenUsed/>
    <w:rsid w:val="00FE22AA"/>
    <w:rPr>
      <w:b/>
      <w:bCs/>
    </w:rPr>
  </w:style>
  <w:style w:type="character" w:customStyle="1" w:styleId="Char0">
    <w:name w:val="批注主题 Char"/>
    <w:basedOn w:val="Char"/>
    <w:link w:val="a5"/>
    <w:uiPriority w:val="99"/>
    <w:semiHidden/>
    <w:rsid w:val="00FE22AA"/>
    <w:rPr>
      <w:b/>
      <w:bCs/>
    </w:rPr>
  </w:style>
  <w:style w:type="paragraph" w:styleId="a6">
    <w:name w:val="Balloon Text"/>
    <w:basedOn w:val="a"/>
    <w:link w:val="Char1"/>
    <w:uiPriority w:val="99"/>
    <w:semiHidden/>
    <w:unhideWhenUsed/>
    <w:rsid w:val="00FE22AA"/>
    <w:rPr>
      <w:sz w:val="18"/>
      <w:szCs w:val="18"/>
    </w:rPr>
  </w:style>
  <w:style w:type="character" w:customStyle="1" w:styleId="Char1">
    <w:name w:val="批注框文本 Char"/>
    <w:basedOn w:val="a0"/>
    <w:link w:val="a6"/>
    <w:uiPriority w:val="99"/>
    <w:semiHidden/>
    <w:rsid w:val="00FE22AA"/>
    <w:rPr>
      <w:sz w:val="18"/>
      <w:szCs w:val="18"/>
    </w:rPr>
  </w:style>
  <w:style w:type="paragraph" w:styleId="a7">
    <w:name w:val="header"/>
    <w:basedOn w:val="a"/>
    <w:link w:val="Char2"/>
    <w:uiPriority w:val="99"/>
    <w:unhideWhenUsed/>
    <w:rsid w:val="00E33CC5"/>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E33CC5"/>
    <w:rPr>
      <w:sz w:val="18"/>
      <w:szCs w:val="18"/>
    </w:rPr>
  </w:style>
  <w:style w:type="paragraph" w:styleId="a8">
    <w:name w:val="footer"/>
    <w:basedOn w:val="a"/>
    <w:link w:val="Char3"/>
    <w:uiPriority w:val="99"/>
    <w:unhideWhenUsed/>
    <w:rsid w:val="00E33CC5"/>
    <w:pPr>
      <w:tabs>
        <w:tab w:val="center" w:pos="4153"/>
        <w:tab w:val="right" w:pos="8306"/>
      </w:tabs>
      <w:snapToGrid w:val="0"/>
      <w:jc w:val="left"/>
    </w:pPr>
    <w:rPr>
      <w:sz w:val="18"/>
      <w:szCs w:val="18"/>
    </w:rPr>
  </w:style>
  <w:style w:type="character" w:customStyle="1" w:styleId="Char3">
    <w:name w:val="页脚 Char"/>
    <w:basedOn w:val="a0"/>
    <w:link w:val="a8"/>
    <w:uiPriority w:val="99"/>
    <w:rsid w:val="00E33CC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454044">
      <w:bodyDiv w:val="1"/>
      <w:marLeft w:val="0"/>
      <w:marRight w:val="0"/>
      <w:marTop w:val="0"/>
      <w:marBottom w:val="0"/>
      <w:divBdr>
        <w:top w:val="none" w:sz="0" w:space="0" w:color="auto"/>
        <w:left w:val="none" w:sz="0" w:space="0" w:color="auto"/>
        <w:bottom w:val="none" w:sz="0" w:space="0" w:color="auto"/>
        <w:right w:val="none" w:sz="0" w:space="0" w:color="auto"/>
      </w:divBdr>
      <w:divsChild>
        <w:div w:id="693845941">
          <w:marLeft w:val="0"/>
          <w:marRight w:val="0"/>
          <w:marTop w:val="0"/>
          <w:marBottom w:val="0"/>
          <w:divBdr>
            <w:top w:val="none" w:sz="0" w:space="0" w:color="auto"/>
            <w:left w:val="none" w:sz="0" w:space="0" w:color="auto"/>
            <w:bottom w:val="none" w:sz="0" w:space="0" w:color="auto"/>
            <w:right w:val="none" w:sz="0" w:space="0" w:color="auto"/>
          </w:divBdr>
          <w:divsChild>
            <w:div w:id="1129783770">
              <w:marLeft w:val="0"/>
              <w:marRight w:val="0"/>
              <w:marTop w:val="0"/>
              <w:marBottom w:val="0"/>
              <w:divBdr>
                <w:top w:val="none" w:sz="0" w:space="0" w:color="auto"/>
                <w:left w:val="none" w:sz="0" w:space="0" w:color="auto"/>
                <w:bottom w:val="none" w:sz="0" w:space="0" w:color="auto"/>
                <w:right w:val="none" w:sz="0" w:space="0" w:color="auto"/>
              </w:divBdr>
              <w:divsChild>
                <w:div w:id="94715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531</Words>
  <Characters>3029</Characters>
  <Application>Microsoft Office Word</Application>
  <DocSecurity>0</DocSecurity>
  <Lines>25</Lines>
  <Paragraphs>7</Paragraphs>
  <ScaleCrop>false</ScaleCrop>
  <Company>Microsoft</Company>
  <LinksUpToDate>false</LinksUpToDate>
  <CharactersWithSpaces>3553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王冬梅</dc:creator>
  <cp:keywords/>
  <dc:description/>
  <cp:lastModifiedBy>王冬梅</cp:lastModifiedBy>
  <cp:revision>15</cp:revision>
  <cp:lastPrinted>2018-11-28T07:44:00Z</cp:lastPrinted>
  <dcterms:created xsi:type="dcterms:W3CDTF">2018-11-19T00:51:00Z</dcterms:created>
  <dcterms:modified xsi:type="dcterms:W3CDTF">2018-11-28T07:47:00Z</dcterms:modified>
</cp:coreProperties>
</file>